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720" w:line="276" w:lineRule="auto"/>
      </w:pPr>
    </w:p>
    <w:p>
      <w:pPr>
        <w:jc w:val="center"/>
      </w:pPr>
      <w:r>
        <w:rPr>
          <w:rFonts w:ascii="Microsoft YaHei" w:hAnsi="Microsoft YaHei" w:eastAsia="Microsoft YaHei"/>
          <w:b/>
          <w:color w:val="0F7F6B"/>
          <w:sz w:val="56"/>
        </w:rPr>
        <w:t>校易换</w:t>
      </w:r>
    </w:p>
    <w:p>
      <w:pPr>
        <w:jc w:val="center"/>
      </w:pPr>
      <w:r>
        <w:rPr>
          <w:rFonts w:ascii="Microsoft YaHei" w:hAnsi="Microsoft YaHei" w:eastAsia="Microsoft YaHei"/>
          <w:color w:val="666666"/>
          <w:sz w:val="28"/>
        </w:rPr>
        <w:t>校园闲置互助平台 PRD 需求文档</w:t>
      </w:r>
    </w:p>
    <w:p>
      <w:pPr>
        <w:spacing w:before="0" w:after="240" w:line="276" w:lineRule="auto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8064"/>
      </w:tblGrid>
      <w:tr>
        <w:tc>
          <w:tcPr>
            <w:tcW w:type="dxa" w:w="5083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F2D2A"/>
                <w:sz w:val="19"/>
              </w:rPr>
              <w:t>产品定位</w:t>
            </w:r>
          </w:p>
        </w:tc>
        <w:tc>
          <w:tcPr>
            <w:tcW w:type="dxa" w:w="5083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F2D2A"/>
                <w:sz w:val="19"/>
              </w:rPr>
              <w:t>同校大学生闲置互助平台，支持换物、免费赠送、低价转让。</w:t>
            </w:r>
          </w:p>
        </w:tc>
      </w:tr>
      <w:tr>
        <w:tc>
          <w:tcPr>
            <w:tcW w:type="dxa" w:w="5083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F2D2A"/>
                <w:sz w:val="19"/>
              </w:rPr>
              <w:t>文档版本</w:t>
            </w:r>
          </w:p>
        </w:tc>
        <w:tc>
          <w:tcPr>
            <w:tcW w:type="dxa" w:w="5083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F2D2A"/>
                <w:sz w:val="19"/>
              </w:rPr>
              <w:t>V1.0 初稿</w:t>
            </w:r>
          </w:p>
        </w:tc>
      </w:tr>
      <w:tr>
        <w:tc>
          <w:tcPr>
            <w:tcW w:type="dxa" w:w="5083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F2D2A"/>
                <w:sz w:val="19"/>
              </w:rPr>
              <w:t>原型版本</w:t>
            </w:r>
          </w:p>
        </w:tc>
        <w:tc>
          <w:tcPr>
            <w:tcW w:type="dxa" w:w="5083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F2D2A"/>
                <w:sz w:val="19"/>
              </w:rPr>
              <w:t>基于当前原型流程图整理</w:t>
            </w:r>
          </w:p>
        </w:tc>
      </w:tr>
      <w:tr>
        <w:tc>
          <w:tcPr>
            <w:tcW w:type="dxa" w:w="5083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F2D2A"/>
                <w:sz w:val="19"/>
              </w:rPr>
              <w:t>目标端</w:t>
            </w:r>
          </w:p>
        </w:tc>
        <w:tc>
          <w:tcPr>
            <w:tcW w:type="dxa" w:w="5083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F2D2A"/>
                <w:sz w:val="19"/>
              </w:rPr>
              <w:t>移动端 APP</w:t>
            </w:r>
          </w:p>
        </w:tc>
      </w:tr>
      <w:tr>
        <w:tc>
          <w:tcPr>
            <w:tcW w:type="dxa" w:w="5083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F2D2A"/>
                <w:sz w:val="19"/>
              </w:rPr>
              <w:t>核心场景</w:t>
            </w:r>
          </w:p>
        </w:tc>
        <w:tc>
          <w:tcPr>
            <w:tcW w:type="dxa" w:w="5083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F2D2A"/>
                <w:sz w:val="19"/>
              </w:rPr>
              <w:t>同校认证、闲置发布、首页浏览、物品详情、消息沟通、我的发布管理</w:t>
            </w:r>
          </w:p>
        </w:tc>
      </w:tr>
      <w:tr>
        <w:tc>
          <w:tcPr>
            <w:tcW w:type="dxa" w:w="5083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F2D2A"/>
                <w:sz w:val="19"/>
              </w:rPr>
              <w:t>文档日期</w:t>
            </w:r>
          </w:p>
        </w:tc>
        <w:tc>
          <w:tcPr>
            <w:tcW w:type="dxa" w:w="5083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F2D2A"/>
                <w:sz w:val="19"/>
              </w:rPr>
              <w:t>2026-06-21</w:t>
            </w:r>
          </w:p>
        </w:tc>
      </w:tr>
    </w:tbl>
    <w:p>
      <w:pPr>
        <w:spacing w:before="0" w:after="280" w:line="276" w:lineRule="auto"/>
      </w:pPr>
    </w:p>
    <w:p>
      <w:pPr>
        <w:spacing w:before="0" w:after="80" w:line="276" w:lineRule="auto"/>
      </w:pPr>
      <w:r>
        <w:rPr>
          <w:rFonts w:ascii="Microsoft YaHei" w:hAnsi="Microsoft YaHei" w:eastAsia="Microsoft YaHei"/>
          <w:b/>
          <w:color w:val="0F7F6B"/>
          <w:sz w:val="28"/>
        </w:rPr>
        <w:t>一句话简介</w:t>
      </w:r>
    </w:p>
    <w:p>
      <w:pPr>
        <w:spacing w:before="0" w:after="80" w:line="276" w:lineRule="auto"/>
      </w:pPr>
      <w:r>
        <w:rPr>
          <w:rFonts w:ascii="Microsoft YaHei" w:hAnsi="Microsoft YaHei" w:eastAsia="Microsoft YaHei"/>
          <w:b w:val="0"/>
          <w:color w:val="1F2D2A"/>
          <w:sz w:val="22"/>
        </w:rPr>
        <w:t>校易换是一款面向同校大学生的闲置物品互助平台，解决低价值二手物品“卖不出去、扔掉可惜、群聊信息混乱”的问题，让学生可以在校内完成换物、赠送、低价转让和线下面交。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  <w:color w:val="0F7F6B"/>
        </w:rPr>
        <w:t>0. 文档信息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1152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8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8"/>
              </w:rPr>
              <w:t>版本</w:t>
            </w:r>
          </w:p>
        </w:tc>
        <w:tc>
          <w:tcPr>
            <w:tcW w:type="dxa" w:w="1584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8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8"/>
              </w:rPr>
              <w:t>日期</w:t>
            </w:r>
          </w:p>
        </w:tc>
        <w:tc>
          <w:tcPr>
            <w:tcW w:type="dxa" w:w="5904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8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8"/>
              </w:rPr>
              <w:t>说明</w:t>
            </w:r>
          </w:p>
        </w:tc>
        <w:tc>
          <w:tcPr>
            <w:tcW w:type="dxa" w:w="1728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8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8"/>
              </w:rPr>
              <w:t>作者/角色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8"/>
              </w:rPr>
              <w:t>V1.0</w:t>
            </w:r>
          </w:p>
        </w:tc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8"/>
              </w:rPr>
              <w:t>2026-06-21</w:t>
            </w:r>
          </w:p>
        </w:tc>
        <w:tc>
          <w:tcPr>
            <w:tcW w:type="dxa" w:w="590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8"/>
              </w:rPr>
              <w:t>根据原型图整理第一版 PRD，覆盖启动、登录、认证、首页、发布、详情、消息、我的等核心流程。</w:t>
            </w:r>
          </w:p>
        </w:tc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8"/>
              </w:rPr>
              <w:t>产品设计</w:t>
            </w:r>
          </w:p>
        </w:tc>
      </w:tr>
    </w:tbl>
    <w:p>
      <w:pPr>
        <w:pStyle w:val="Heading1"/>
      </w:pPr>
      <w:r>
        <w:rPr>
          <w:rFonts w:ascii="Microsoft YaHei" w:hAnsi="Microsoft YaHei" w:eastAsia="Microsoft YaHei"/>
          <w:color w:val="0F7F6B"/>
        </w:rPr>
        <w:t>目录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产品概述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项目背景与问题定义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目标用户与核心场景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产品目标与指标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功能范围与优先级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整体业务流程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页面级需求说明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功能详细需求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数据结构与状态规则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异常与边界情况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非功能需求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埋点与数据指标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版本规划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附录：原型流程图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  <w:color w:val="0F7F6B"/>
        </w:rPr>
        <w:t>1. 产品概述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8064"/>
      </w:tblGrid>
      <w:tr>
        <w:tc>
          <w:tcPr>
            <w:tcW w:type="dxa" w:w="5083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F2D2A"/>
                <w:sz w:val="19"/>
              </w:rPr>
              <w:t>产品名称</w:t>
            </w:r>
          </w:p>
        </w:tc>
        <w:tc>
          <w:tcPr>
            <w:tcW w:type="dxa" w:w="5083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F2D2A"/>
                <w:sz w:val="19"/>
              </w:rPr>
              <w:t>校易换</w:t>
            </w:r>
          </w:p>
        </w:tc>
      </w:tr>
      <w:tr>
        <w:tc>
          <w:tcPr>
            <w:tcW w:type="dxa" w:w="5083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F2D2A"/>
                <w:sz w:val="19"/>
              </w:rPr>
              <w:t>产品类型</w:t>
            </w:r>
          </w:p>
        </w:tc>
        <w:tc>
          <w:tcPr>
            <w:tcW w:type="dxa" w:w="5083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F2D2A"/>
                <w:sz w:val="19"/>
              </w:rPr>
              <w:t>校园闲置互助 / 校内二手流转 / C2C 轻交易工具</w:t>
            </w:r>
          </w:p>
        </w:tc>
      </w:tr>
      <w:tr>
        <w:tc>
          <w:tcPr>
            <w:tcW w:type="dxa" w:w="5083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F2D2A"/>
                <w:sz w:val="19"/>
              </w:rPr>
              <w:t>目标用户</w:t>
            </w:r>
          </w:p>
        </w:tc>
        <w:tc>
          <w:tcPr>
            <w:tcW w:type="dxa" w:w="5083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F2D2A"/>
                <w:sz w:val="19"/>
              </w:rPr>
              <w:t>在校大学生、毕业生、新生、宿舍有闲置物品的学生。</w:t>
            </w:r>
          </w:p>
        </w:tc>
      </w:tr>
      <w:tr>
        <w:tc>
          <w:tcPr>
            <w:tcW w:type="dxa" w:w="5083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F2D2A"/>
                <w:sz w:val="19"/>
              </w:rPr>
              <w:t>核心价值</w:t>
            </w:r>
          </w:p>
        </w:tc>
        <w:tc>
          <w:tcPr>
            <w:tcW w:type="dxa" w:w="5083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F2D2A"/>
                <w:sz w:val="19"/>
              </w:rPr>
              <w:t>提高校园闲置物品流转效率，降低同校学生之间的沟通与信任成本。</w:t>
            </w:r>
          </w:p>
        </w:tc>
      </w:tr>
      <w:tr>
        <w:tc>
          <w:tcPr>
            <w:tcW w:type="dxa" w:w="5083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F2D2A"/>
                <w:sz w:val="19"/>
              </w:rPr>
              <w:t>核心差异</w:t>
            </w:r>
          </w:p>
        </w:tc>
        <w:tc>
          <w:tcPr>
            <w:tcW w:type="dxa" w:w="5083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F2D2A"/>
                <w:sz w:val="19"/>
              </w:rPr>
              <w:t>不以支付交易为核心，而是突出同校认证、换物、赠送、线下面交和我的发布管理。</w:t>
            </w:r>
          </w:p>
        </w:tc>
      </w:tr>
      <w:tr>
        <w:tc>
          <w:tcPr>
            <w:tcW w:type="dxa" w:w="5083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F2D2A"/>
                <w:sz w:val="19"/>
              </w:rPr>
              <w:t>MVP 目标</w:t>
            </w:r>
          </w:p>
        </w:tc>
        <w:tc>
          <w:tcPr>
            <w:tcW w:type="dxa" w:w="5083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F2D2A"/>
                <w:sz w:val="19"/>
              </w:rPr>
              <w:t>完成从“认证登录 → 浏览闲置 → 发布闲置 → 查看详情 → 消息沟通 → 管理发布”的闭环。</w:t>
            </w:r>
          </w:p>
        </w:tc>
      </w:tr>
    </w:tbl>
    <w:p>
      <w:pPr>
        <w:pStyle w:val="Heading2"/>
      </w:pPr>
      <w:r>
        <w:rPr>
          <w:rFonts w:ascii="Microsoft YaHei" w:hAnsi="Microsoft YaHei" w:eastAsia="Microsoft YaHei"/>
          <w:color w:val="1F2D2A"/>
        </w:rPr>
        <w:t>1.1 产品定位</w:t>
      </w:r>
    </w:p>
    <w:p>
      <w:pPr>
        <w:spacing w:before="0" w:after="80" w:line="276" w:lineRule="auto"/>
      </w:pPr>
      <w:r>
        <w:rPr>
          <w:rFonts w:ascii="Microsoft YaHei" w:hAnsi="Microsoft YaHei" w:eastAsia="Microsoft YaHei"/>
          <w:b w:val="0"/>
          <w:color w:val="1F2D2A"/>
          <w:sz w:val="21"/>
        </w:rPr>
        <w:t>校易换不是“校园版闲鱼”，而是“同校学生之间的低价值闲置互助平台”。产品重点服务那些价格不高、转卖价值有限，但仍有使用价值的物品，例如台灯、教材资料、收纳盒、小风扇、电饭煲、篮球、置物架、衣架、路由器等。</w:t>
      </w:r>
    </w:p>
    <w:p>
      <w:pPr>
        <w:pStyle w:val="Heading2"/>
      </w:pPr>
      <w:r>
        <w:rPr>
          <w:rFonts w:ascii="Microsoft YaHei" w:hAnsi="Microsoft YaHei" w:eastAsia="Microsoft YaHei"/>
          <w:color w:val="1F2D2A"/>
        </w:rPr>
        <w:t>1.2 产品边界</w:t>
      </w:r>
    </w:p>
    <w:p>
      <w:pPr>
        <w:pStyle w:val="ListBullet"/>
        <w:spacing w:after="40"/>
      </w:pPr>
      <w:r>
        <w:rPr>
          <w:rFonts w:ascii="Microsoft YaHei" w:hAnsi="Microsoft YaHei" w:eastAsia="Microsoft YaHei"/>
          <w:color w:val="1F2D2A"/>
          <w:sz w:val="20"/>
        </w:rPr>
        <w:t>本版本聚焦同校学生之间的闲置发布、浏览、沟通和线下面交，不做跨校交易。</w:t>
      </w:r>
    </w:p>
    <w:p>
      <w:pPr>
        <w:pStyle w:val="ListBullet"/>
        <w:spacing w:after="40"/>
      </w:pPr>
      <w:r>
        <w:rPr>
          <w:rFonts w:ascii="Microsoft YaHei" w:hAnsi="Microsoft YaHei" w:eastAsia="Microsoft YaHei"/>
          <w:color w:val="1F2D2A"/>
          <w:sz w:val="20"/>
        </w:rPr>
        <w:t>本版本不做平台内支付、担保交易和物流配送，避免把项目复杂度扩展成完整二手电商平台。</w:t>
      </w:r>
    </w:p>
    <w:p>
      <w:pPr>
        <w:pStyle w:val="ListBullet"/>
        <w:spacing w:after="40"/>
      </w:pPr>
      <w:r>
        <w:rPr>
          <w:rFonts w:ascii="Microsoft YaHei" w:hAnsi="Microsoft YaHei" w:eastAsia="Microsoft YaHei"/>
          <w:color w:val="1F2D2A"/>
          <w:sz w:val="20"/>
        </w:rPr>
        <w:t>本版本保留“愿望”底部导航入口，可作为后续版本的愿望匹配能力扩展。</w:t>
      </w:r>
    </w:p>
    <w:p>
      <w:pPr>
        <w:pStyle w:val="Heading1"/>
      </w:pPr>
      <w:r>
        <w:rPr>
          <w:rFonts w:ascii="Microsoft YaHei" w:hAnsi="Microsoft YaHei" w:eastAsia="Microsoft YaHei"/>
          <w:color w:val="0F7F6B"/>
        </w:rPr>
        <w:t>2. 项目背景与问题定义</w:t>
      </w:r>
    </w:p>
    <w:p>
      <w:pPr>
        <w:pStyle w:val="Heading2"/>
      </w:pPr>
      <w:r>
        <w:rPr>
          <w:rFonts w:ascii="Microsoft YaHei" w:hAnsi="Microsoft YaHei" w:eastAsia="Microsoft YaHei"/>
          <w:color w:val="1F2D2A"/>
        </w:rPr>
        <w:t>2.1 背景</w:t>
      </w:r>
    </w:p>
    <w:p>
      <w:pPr>
        <w:spacing w:before="0" w:after="80" w:line="276" w:lineRule="auto"/>
      </w:pPr>
      <w:r>
        <w:rPr>
          <w:rFonts w:ascii="Microsoft YaHei" w:hAnsi="Microsoft YaHei" w:eastAsia="Microsoft YaHei"/>
          <w:b w:val="0"/>
          <w:color w:val="1F2D2A"/>
          <w:sz w:val="21"/>
        </w:rPr>
        <w:t>大学生宿舍生活周期短，物品流动频繁。开学季会有大量新生需要低成本购置宿舍用品，毕业季会有大量学生需要快速处理带不走的闲置物品。现有渠道主要依赖微信群、朋友圈、表白墙或闲鱼，但这些渠道分别存在信息分散、曝光有限、同校筛选不便、沟通成本高等问题。</w:t>
      </w:r>
    </w:p>
    <w:p>
      <w:pPr>
        <w:pStyle w:val="Heading2"/>
      </w:pPr>
      <w:r>
        <w:rPr>
          <w:rFonts w:ascii="Microsoft YaHei" w:hAnsi="Microsoft YaHei" w:eastAsia="Microsoft YaHei"/>
          <w:color w:val="1F2D2A"/>
        </w:rPr>
        <w:t>2.2 需要解决的问题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2160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7"/>
              </w:rPr>
              <w:t>问题</w:t>
            </w:r>
          </w:p>
        </w:tc>
        <w:tc>
          <w:tcPr>
            <w:tcW w:type="dxa" w:w="4464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7"/>
              </w:rPr>
              <w:t>表现</w:t>
            </w:r>
          </w:p>
        </w:tc>
        <w:tc>
          <w:tcPr>
            <w:tcW w:type="dxa" w:w="3456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7"/>
              </w:rPr>
              <w:t>影响</w:t>
            </w:r>
          </w:p>
        </w:tc>
      </w:tr>
      <w:tr>
        <w:tc>
          <w:tcPr>
            <w:tcW w:type="dxa" w:w="216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低价值物品难出售</w:t>
            </w:r>
          </w:p>
        </w:tc>
        <w:tc>
          <w:tcPr>
            <w:tcW w:type="dxa" w:w="446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例如收纳盒、旧教材、台灯等单价低，挂到闲鱼后咨询少。</w:t>
            </w:r>
          </w:p>
        </w:tc>
        <w:tc>
          <w:tcPr>
            <w:tcW w:type="dxa" w:w="345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学生处理意愿下降，物品闲置或被丢弃。</w:t>
            </w:r>
          </w:p>
        </w:tc>
      </w:tr>
      <w:tr>
        <w:tc>
          <w:tcPr>
            <w:tcW w:type="dxa" w:w="216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微信群信息易被淹没</w:t>
            </w:r>
          </w:p>
        </w:tc>
        <w:tc>
          <w:tcPr>
            <w:tcW w:type="dxa" w:w="446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群聊消息刷新快，历史闲置信息难查找。</w:t>
            </w:r>
          </w:p>
        </w:tc>
        <w:tc>
          <w:tcPr>
            <w:tcW w:type="dxa" w:w="345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供需双方匹配效率低。</w:t>
            </w:r>
          </w:p>
        </w:tc>
      </w:tr>
      <w:tr>
        <w:tc>
          <w:tcPr>
            <w:tcW w:type="dxa" w:w="216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陌生交易信任不足</w:t>
            </w:r>
          </w:p>
        </w:tc>
        <w:tc>
          <w:tcPr>
            <w:tcW w:type="dxa" w:w="446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跨平台交易不知道对方是否为同校学生。</w:t>
            </w:r>
          </w:p>
        </w:tc>
        <w:tc>
          <w:tcPr>
            <w:tcW w:type="dxa" w:w="345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沟通谨慎，交易推进慢。</w:t>
            </w:r>
          </w:p>
        </w:tc>
      </w:tr>
      <w:tr>
        <w:tc>
          <w:tcPr>
            <w:tcW w:type="dxa" w:w="216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毕业季处理时间紧</w:t>
            </w:r>
          </w:p>
        </w:tc>
        <w:tc>
          <w:tcPr>
            <w:tcW w:type="dxa" w:w="446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临近离校，物品多、时间短、需要快速流转。</w:t>
            </w:r>
          </w:p>
        </w:tc>
        <w:tc>
          <w:tcPr>
            <w:tcW w:type="dxa" w:w="345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大量可用物品被浪费。</w:t>
            </w:r>
          </w:p>
        </w:tc>
      </w:tr>
      <w:tr>
        <w:tc>
          <w:tcPr>
            <w:tcW w:type="dxa" w:w="216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发布与管理不规范</w:t>
            </w:r>
          </w:p>
        </w:tc>
        <w:tc>
          <w:tcPr>
            <w:tcW w:type="dxa" w:w="446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没有统一的物品状态、处理方式和发布管理。</w:t>
            </w:r>
          </w:p>
        </w:tc>
        <w:tc>
          <w:tcPr>
            <w:tcW w:type="dxa" w:w="345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用户不知道物品是否还在、是否已完成。</w:t>
            </w:r>
          </w:p>
        </w:tc>
      </w:tr>
    </w:tbl>
    <w:p>
      <w:pPr>
        <w:pStyle w:val="Heading2"/>
      </w:pPr>
      <w:r>
        <w:rPr>
          <w:rFonts w:ascii="Microsoft YaHei" w:hAnsi="Microsoft YaHei" w:eastAsia="Microsoft YaHei"/>
          <w:color w:val="1F2D2A"/>
        </w:rPr>
        <w:t>2.3 机会点</w:t>
      </w:r>
    </w:p>
    <w:p>
      <w:pPr>
        <w:pStyle w:val="ListBullet"/>
        <w:spacing w:after="40"/>
      </w:pPr>
      <w:r>
        <w:rPr>
          <w:rFonts w:ascii="Microsoft YaHei" w:hAnsi="Microsoft YaHei" w:eastAsia="Microsoft YaHei"/>
          <w:color w:val="1F2D2A"/>
          <w:sz w:val="20"/>
        </w:rPr>
        <w:t>以“同校认证”降低信任成本，让用户知道对方是真实同校学生。</w:t>
      </w:r>
    </w:p>
    <w:p>
      <w:pPr>
        <w:pStyle w:val="ListBullet"/>
        <w:spacing w:after="40"/>
      </w:pPr>
      <w:r>
        <w:rPr>
          <w:rFonts w:ascii="Microsoft YaHei" w:hAnsi="Microsoft YaHei" w:eastAsia="Microsoft YaHei"/>
          <w:color w:val="1F2D2A"/>
          <w:sz w:val="20"/>
        </w:rPr>
        <w:t>以“换物 / 免费赠送 / 低价转让”覆盖低价值闲置的多种处理方式。</w:t>
      </w:r>
    </w:p>
    <w:p>
      <w:pPr>
        <w:pStyle w:val="ListBullet"/>
        <w:spacing w:after="40"/>
      </w:pPr>
      <w:r>
        <w:rPr>
          <w:rFonts w:ascii="Microsoft YaHei" w:hAnsi="Microsoft YaHei" w:eastAsia="Microsoft YaHei"/>
          <w:color w:val="1F2D2A"/>
          <w:sz w:val="20"/>
        </w:rPr>
        <w:t>以“消息沟通 + 面交地点建议”补齐校内线下流转的最后一步。</w:t>
      </w:r>
    </w:p>
    <w:p>
      <w:pPr>
        <w:pStyle w:val="ListBullet"/>
        <w:spacing w:after="40"/>
      </w:pPr>
      <w:r>
        <w:rPr>
          <w:rFonts w:ascii="Microsoft YaHei" w:hAnsi="Microsoft YaHei" w:eastAsia="Microsoft YaHei"/>
          <w:color w:val="1F2D2A"/>
          <w:sz w:val="20"/>
        </w:rPr>
        <w:t>以“我的发布状态管理”提高发布后的可控性，减少无效沟通。</w:t>
      </w:r>
    </w:p>
    <w:p>
      <w:pPr>
        <w:pStyle w:val="Heading1"/>
      </w:pPr>
      <w:r>
        <w:rPr>
          <w:rFonts w:ascii="Microsoft YaHei" w:hAnsi="Microsoft YaHei" w:eastAsia="Microsoft YaHei"/>
          <w:color w:val="0F7F6B"/>
        </w:rPr>
        <w:t>3. 目标用户与核心场景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1872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7"/>
              </w:rPr>
              <w:t>用户类型</w:t>
            </w:r>
          </w:p>
        </w:tc>
        <w:tc>
          <w:tcPr>
            <w:tcW w:type="dxa" w:w="3024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7"/>
              </w:rPr>
              <w:t>典型特征</w:t>
            </w:r>
          </w:p>
        </w:tc>
        <w:tc>
          <w:tcPr>
            <w:tcW w:type="dxa" w:w="3024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7"/>
              </w:rPr>
              <w:t>核心需求</w:t>
            </w:r>
          </w:p>
        </w:tc>
        <w:tc>
          <w:tcPr>
            <w:tcW w:type="dxa" w:w="2448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7"/>
              </w:rPr>
              <w:t>对应功能</w:t>
            </w:r>
          </w:p>
        </w:tc>
      </w:tr>
      <w:tr>
        <w:tc>
          <w:tcPr>
            <w:tcW w:type="dxa" w:w="187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普通在校学生</w:t>
            </w:r>
          </w:p>
        </w:tc>
        <w:tc>
          <w:tcPr>
            <w:tcW w:type="dxa" w:w="302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宿舍内有少量闲置，想低成本处理。</w:t>
            </w:r>
          </w:p>
        </w:tc>
        <w:tc>
          <w:tcPr>
            <w:tcW w:type="dxa" w:w="302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快速发布、同校沟通、方便面交。</w:t>
            </w:r>
          </w:p>
        </w:tc>
        <w:tc>
          <w:tcPr>
            <w:tcW w:type="dxa" w:w="244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发布闲置、首页、消息沟通。</w:t>
            </w:r>
          </w:p>
        </w:tc>
      </w:tr>
      <w:tr>
        <w:tc>
          <w:tcPr>
            <w:tcW w:type="dxa" w:w="187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毕业生</w:t>
            </w:r>
          </w:p>
        </w:tc>
        <w:tc>
          <w:tcPr>
            <w:tcW w:type="dxa" w:w="302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毕业季大量物品带不走，时间紧。</w:t>
            </w:r>
          </w:p>
        </w:tc>
        <w:tc>
          <w:tcPr>
            <w:tcW w:type="dxa" w:w="302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快速送出或打包处理，减少浪费。</w:t>
            </w:r>
          </w:p>
        </w:tc>
        <w:tc>
          <w:tcPr>
            <w:tcW w:type="dxa" w:w="244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毕业季 Banner、免费赠送、低价转让。</w:t>
            </w:r>
          </w:p>
        </w:tc>
      </w:tr>
      <w:tr>
        <w:tc>
          <w:tcPr>
            <w:tcW w:type="dxa" w:w="187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新生/低年级学生</w:t>
            </w:r>
          </w:p>
        </w:tc>
        <w:tc>
          <w:tcPr>
            <w:tcW w:type="dxa" w:w="302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想低成本获得教材、台灯、收纳等物品。</w:t>
            </w:r>
          </w:p>
        </w:tc>
        <w:tc>
          <w:tcPr>
            <w:tcW w:type="dxa" w:w="302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快速找到附近可领取/可转让的物品。</w:t>
            </w:r>
          </w:p>
        </w:tc>
        <w:tc>
          <w:tcPr>
            <w:tcW w:type="dxa" w:w="244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首页浏览、物品详情、我想要。</w:t>
            </w:r>
          </w:p>
        </w:tc>
      </w:tr>
      <w:tr>
        <w:tc>
          <w:tcPr>
            <w:tcW w:type="dxa" w:w="187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活跃互助用户</w:t>
            </w:r>
          </w:p>
        </w:tc>
        <w:tc>
          <w:tcPr>
            <w:tcW w:type="dxa" w:w="302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愿意把不用的物品送给需要的人。</w:t>
            </w:r>
          </w:p>
        </w:tc>
        <w:tc>
          <w:tcPr>
            <w:tcW w:type="dxa" w:w="302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希望流程简单，能获得正向反馈。</w:t>
            </w:r>
          </w:p>
        </w:tc>
        <w:tc>
          <w:tcPr>
            <w:tcW w:type="dxa" w:w="244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免费赠送、交易完成、评价。</w:t>
            </w:r>
          </w:p>
        </w:tc>
      </w:tr>
    </w:tbl>
    <w:p>
      <w:pPr>
        <w:pStyle w:val="Heading2"/>
      </w:pPr>
      <w:r>
        <w:rPr>
          <w:rFonts w:ascii="Microsoft YaHei" w:hAnsi="Microsoft YaHei" w:eastAsia="Microsoft YaHei"/>
          <w:color w:val="1F2D2A"/>
        </w:rPr>
        <w:t>3.1 核心使用场景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学生完成手机号登录与同校认证，进入校内闲置首页。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学生点击底部“发布”，选择处理方式，填写物品信息并发布成功。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学生在首页浏览同校闲置，点击卡片进入详情页，查看描述和面交信息。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学生点击“发消息”或“我想要”，与发布者沟通是否还在、能否交换、在哪里面交。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发布者进入“我的”页面查看自己的发布状态，管理展示中、沟通中、已完成、已下架的物品。</w:t>
      </w:r>
    </w:p>
    <w:p>
      <w:pPr>
        <w:pStyle w:val="Heading1"/>
      </w:pPr>
      <w:r>
        <w:rPr>
          <w:rFonts w:ascii="Microsoft YaHei" w:hAnsi="Microsoft YaHei" w:eastAsia="Microsoft YaHei"/>
          <w:color w:val="0F7F6B"/>
        </w:rPr>
        <w:t>4. 产品目标与成功指标</w:t>
      </w:r>
    </w:p>
    <w:p>
      <w:pPr>
        <w:pStyle w:val="Heading2"/>
      </w:pPr>
      <w:r>
        <w:rPr>
          <w:rFonts w:ascii="Microsoft YaHei" w:hAnsi="Microsoft YaHei" w:eastAsia="Microsoft YaHei"/>
          <w:color w:val="1F2D2A"/>
        </w:rPr>
        <w:t>4.1 产品目标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1728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7"/>
              </w:rPr>
              <w:t>目标层级</w:t>
            </w:r>
          </w:p>
        </w:tc>
        <w:tc>
          <w:tcPr>
            <w:tcW w:type="dxa" w:w="5184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7"/>
              </w:rPr>
              <w:t>目标描述</w:t>
            </w:r>
          </w:p>
        </w:tc>
        <w:tc>
          <w:tcPr>
            <w:tcW w:type="dxa" w:w="3456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7"/>
              </w:rPr>
              <w:t>衡量指标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用户目标</w:t>
            </w:r>
          </w:p>
        </w:tc>
        <w:tc>
          <w:tcPr>
            <w:tcW w:type="dxa" w:w="51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让学生更容易发布、找到和处理闲置物品。</w:t>
            </w:r>
          </w:p>
        </w:tc>
        <w:tc>
          <w:tcPr>
            <w:tcW w:type="dxa" w:w="345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发布成功率、详情页点击率、消息发起率。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业务目标</w:t>
            </w:r>
          </w:p>
        </w:tc>
        <w:tc>
          <w:tcPr>
            <w:tcW w:type="dxa" w:w="51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提升校内闲置流转效率，形成稳定校园互助社区。</w:t>
            </w:r>
          </w:p>
        </w:tc>
        <w:tc>
          <w:tcPr>
            <w:tcW w:type="dxa" w:w="345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闲置流转率、平均流转时长、7日留存。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体验目标</w:t>
            </w:r>
          </w:p>
        </w:tc>
        <w:tc>
          <w:tcPr>
            <w:tcW w:type="dxa" w:w="51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降低发布和沟通成本，让流程足够简单。</w:t>
            </w:r>
          </w:p>
        </w:tc>
        <w:tc>
          <w:tcPr>
            <w:tcW w:type="dxa" w:w="345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发布耗时、发布表单退出率、聊天响应率。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安全目标</w:t>
            </w:r>
          </w:p>
        </w:tc>
        <w:tc>
          <w:tcPr>
            <w:tcW w:type="dxa" w:w="51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通过同校认证与评价体系降低交易风险。</w:t>
            </w:r>
          </w:p>
        </w:tc>
        <w:tc>
          <w:tcPr>
            <w:tcW w:type="dxa" w:w="345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认证完成率、投诉率、评价完成率。</w:t>
            </w:r>
          </w:p>
        </w:tc>
      </w:tr>
    </w:tbl>
    <w:p>
      <w:pPr>
        <w:pStyle w:val="Heading2"/>
      </w:pPr>
      <w:r>
        <w:rPr>
          <w:rFonts w:ascii="Microsoft YaHei" w:hAnsi="Microsoft YaHei" w:eastAsia="Microsoft YaHei"/>
          <w:color w:val="1F2D2A"/>
        </w:rPr>
        <w:t>4.2 北极星指标</w:t>
      </w:r>
    </w:p>
    <w:p>
      <w:pPr>
        <w:spacing w:before="0" w:after="80" w:line="276" w:lineRule="auto"/>
      </w:pPr>
      <w:r>
        <w:rPr>
          <w:rFonts w:ascii="Microsoft YaHei" w:hAnsi="Microsoft YaHei" w:eastAsia="Microsoft YaHei"/>
          <w:b w:val="0"/>
          <w:color w:val="1F2D2A"/>
          <w:sz w:val="21"/>
        </w:rPr>
        <w:t>建议北极星指标：校园闲置有效流转数。</w:t>
      </w:r>
    </w:p>
    <w:p>
      <w:pPr>
        <w:spacing w:before="0" w:after="80" w:line="276" w:lineRule="auto"/>
      </w:pPr>
      <w:r>
        <w:rPr>
          <w:rFonts w:ascii="Microsoft YaHei" w:hAnsi="Microsoft YaHei" w:eastAsia="Microsoft YaHei"/>
          <w:b w:val="0"/>
          <w:color w:val="1F2D2A"/>
          <w:sz w:val="21"/>
        </w:rPr>
        <w:t>定义：在指定周期内，状态从“展示中/沟通中”变为“已完成”的物品数量。该指标直接反映产品是否真正帮助学生完成闲置流转。</w:t>
      </w:r>
    </w:p>
    <w:p>
      <w:pPr>
        <w:pStyle w:val="Heading1"/>
      </w:pPr>
      <w:r>
        <w:rPr>
          <w:rFonts w:ascii="Microsoft YaHei" w:hAnsi="Microsoft YaHei" w:eastAsia="Microsoft YaHei"/>
          <w:color w:val="0F7F6B"/>
        </w:rPr>
        <w:t>5. 功能范围与优先级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rPr>
          <w:tblHeader w:val="true"/>
        </w:trPr>
        <w:tc>
          <w:tcPr>
            <w:tcW w:type="dxa" w:w="1584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模块</w:t>
            </w:r>
          </w:p>
        </w:tc>
        <w:tc>
          <w:tcPr>
            <w:tcW w:type="dxa" w:w="2592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功能点</w:t>
            </w:r>
          </w:p>
        </w:tc>
        <w:tc>
          <w:tcPr>
            <w:tcW w:type="dxa" w:w="1008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优先级</w:t>
            </w:r>
          </w:p>
        </w:tc>
        <w:tc>
          <w:tcPr>
            <w:tcW w:type="dxa" w:w="1440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是否进入 MVP</w:t>
            </w:r>
          </w:p>
        </w:tc>
        <w:tc>
          <w:tcPr>
            <w:tcW w:type="dxa" w:w="3600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说明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用户体系</w:t>
            </w:r>
          </w:p>
        </w:tc>
        <w:tc>
          <w:tcPr>
            <w:tcW w:type="dxa" w:w="259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手机号/微信登录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144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是</w:t>
            </w:r>
          </w:p>
        </w:tc>
        <w:tc>
          <w:tcPr>
            <w:tcW w:type="dxa" w:w="360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完成基础登录，进入后续认证流程。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用户体系</w:t>
            </w:r>
          </w:p>
        </w:tc>
        <w:tc>
          <w:tcPr>
            <w:tcW w:type="dxa" w:w="259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同校认证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144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是</w:t>
            </w:r>
          </w:p>
        </w:tc>
        <w:tc>
          <w:tcPr>
            <w:tcW w:type="dxa" w:w="360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选择学校、填写学号/邮箱、学生证上传入口。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首页浏览</w:t>
            </w:r>
          </w:p>
        </w:tc>
        <w:tc>
          <w:tcPr>
            <w:tcW w:type="dxa" w:w="259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首页闲置卡片流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144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是</w:t>
            </w:r>
          </w:p>
        </w:tc>
        <w:tc>
          <w:tcPr>
            <w:tcW w:type="dxa" w:w="360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展示同校闲置，支持从首页进入详情。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首页浏览</w:t>
            </w:r>
          </w:p>
        </w:tc>
        <w:tc>
          <w:tcPr>
            <w:tcW w:type="dxa" w:w="259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毕业季入口 Banner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P1</w:t>
            </w:r>
          </w:p>
        </w:tc>
        <w:tc>
          <w:tcPr>
            <w:tcW w:type="dxa" w:w="144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是</w:t>
            </w:r>
          </w:p>
        </w:tc>
        <w:tc>
          <w:tcPr>
            <w:tcW w:type="dxa" w:w="360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原型中已有入口，用于强化核心场景。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发布闲置</w:t>
            </w:r>
          </w:p>
        </w:tc>
        <w:tc>
          <w:tcPr>
            <w:tcW w:type="dxa" w:w="259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处理方式选择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144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是</w:t>
            </w:r>
          </w:p>
        </w:tc>
        <w:tc>
          <w:tcPr>
            <w:tcW w:type="dxa" w:w="360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换物、免费赠送、低价转让。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发布闲置</w:t>
            </w:r>
          </w:p>
        </w:tc>
        <w:tc>
          <w:tcPr>
            <w:tcW w:type="dxa" w:w="259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物品信息表单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144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是</w:t>
            </w:r>
          </w:p>
        </w:tc>
        <w:tc>
          <w:tcPr>
            <w:tcW w:type="dxa" w:w="360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图片、标题、分类、新旧程度、位置、描述。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物品详情</w:t>
            </w:r>
          </w:p>
        </w:tc>
        <w:tc>
          <w:tcPr>
            <w:tcW w:type="dxa" w:w="259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详情展示与我想要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144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是</w:t>
            </w:r>
          </w:p>
        </w:tc>
        <w:tc>
          <w:tcPr>
            <w:tcW w:type="dxa" w:w="360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展示图片、标题、描述、发布者与面交地点。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消息沟通</w:t>
            </w:r>
          </w:p>
        </w:tc>
        <w:tc>
          <w:tcPr>
            <w:tcW w:type="dxa" w:w="259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消息列表与聊天详情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144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是</w:t>
            </w:r>
          </w:p>
        </w:tc>
        <w:tc>
          <w:tcPr>
            <w:tcW w:type="dxa" w:w="360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支持快捷消息与面交沟通。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个人中心</w:t>
            </w:r>
          </w:p>
        </w:tc>
        <w:tc>
          <w:tcPr>
            <w:tcW w:type="dxa" w:w="259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我的发布管理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144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是</w:t>
            </w:r>
          </w:p>
        </w:tc>
        <w:tc>
          <w:tcPr>
            <w:tcW w:type="dxa" w:w="360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查看展示中、沟通中、已完成、已下架。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评价体系</w:t>
            </w:r>
          </w:p>
        </w:tc>
        <w:tc>
          <w:tcPr>
            <w:tcW w:type="dxa" w:w="259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交易完成评价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P1</w:t>
            </w:r>
          </w:p>
        </w:tc>
        <w:tc>
          <w:tcPr>
            <w:tcW w:type="dxa" w:w="144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二期</w:t>
            </w:r>
          </w:p>
        </w:tc>
        <w:tc>
          <w:tcPr>
            <w:tcW w:type="dxa" w:w="360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原型中可预留，后续完善信任体系。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愿望匹配</w:t>
            </w:r>
          </w:p>
        </w:tc>
        <w:tc>
          <w:tcPr>
            <w:tcW w:type="dxa" w:w="259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愿望清单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P2</w:t>
            </w:r>
          </w:p>
        </w:tc>
        <w:tc>
          <w:tcPr>
            <w:tcW w:type="dxa" w:w="144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二期</w:t>
            </w:r>
          </w:p>
        </w:tc>
        <w:tc>
          <w:tcPr>
            <w:tcW w:type="dxa" w:w="360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底部导航保留入口，后续做匹配推荐。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支付交易</w:t>
            </w:r>
          </w:p>
        </w:tc>
        <w:tc>
          <w:tcPr>
            <w:tcW w:type="dxa" w:w="259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平台内支付/担保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P3</w:t>
            </w:r>
          </w:p>
        </w:tc>
        <w:tc>
          <w:tcPr>
            <w:tcW w:type="dxa" w:w="144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不做</w:t>
            </w:r>
          </w:p>
        </w:tc>
        <w:tc>
          <w:tcPr>
            <w:tcW w:type="dxa" w:w="360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当前定位为校内轻流转，不做重交易。</w:t>
            </w:r>
          </w:p>
        </w:tc>
      </w:tr>
    </w:tbl>
    <w:p>
      <w:pPr>
        <w:pStyle w:val="Heading1"/>
      </w:pPr>
      <w:r>
        <w:rPr>
          <w:rFonts w:ascii="Microsoft YaHei" w:hAnsi="Microsoft YaHei" w:eastAsia="Microsoft YaHei"/>
          <w:color w:val="0F7F6B"/>
        </w:rPr>
        <w:t>6. 整体业务流程</w:t>
      </w:r>
    </w:p>
    <w:p>
      <w:pPr>
        <w:pStyle w:val="Heading2"/>
      </w:pPr>
      <w:r>
        <w:rPr>
          <w:rFonts w:ascii="Microsoft YaHei" w:hAnsi="Microsoft YaHei" w:eastAsia="Microsoft YaHei"/>
          <w:color w:val="1F2D2A"/>
        </w:rPr>
        <w:t>6.1 登录与认证流程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用户打开 APP，进入启动页。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点击“开始使用”，跳转登录页。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用户选择手机号登录或微信登录。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登录成功后进入同校认证页。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用户选择学校，填写学号或学生邮箱，可上传学生证进行补充认证。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认证成功后进入首页，顶部展示学校名称与认证状态。</w:t>
      </w:r>
    </w:p>
    <w:p>
      <w:pPr>
        <w:pStyle w:val="Heading2"/>
      </w:pPr>
      <w:r>
        <w:rPr>
          <w:rFonts w:ascii="Microsoft YaHei" w:hAnsi="Microsoft YaHei" w:eastAsia="Microsoft YaHei"/>
          <w:color w:val="1F2D2A"/>
        </w:rPr>
        <w:t>6.2 发布闲置流程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用户在首页点击底部导航“发布”。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进入处理方式选择页，选择“换物 / 免费赠送 / 低价转让”。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进入发布闲置页，上传图片并填写标题、分类、新旧程度、位置和描述。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提交发布后进行必填校验。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校验通过后进入发布成功页，可继续发布、查看我的发布或返回首页。</w:t>
      </w:r>
    </w:p>
    <w:p>
      <w:pPr>
        <w:pStyle w:val="Heading2"/>
      </w:pPr>
      <w:r>
        <w:rPr>
          <w:rFonts w:ascii="Microsoft YaHei" w:hAnsi="Microsoft YaHei" w:eastAsia="Microsoft YaHei"/>
          <w:color w:val="1F2D2A"/>
        </w:rPr>
        <w:t>6.3 浏览与沟通流程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用户在首页浏览闲置卡片流。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点击某个物品卡片，进入物品详情页。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查看物品描述、标签、发布者信息和推荐面交地点。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点击“发消息”进入聊天详情页。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双方使用快捷消息沟通物品状态、交换方式、面交时间和地点。</w:t>
      </w:r>
    </w:p>
    <w:p>
      <w:pPr>
        <w:pStyle w:val="Heading2"/>
      </w:pPr>
      <w:r>
        <w:rPr>
          <w:rFonts w:ascii="Microsoft YaHei" w:hAnsi="Microsoft YaHei" w:eastAsia="Microsoft YaHei"/>
          <w:color w:val="1F2D2A"/>
        </w:rPr>
        <w:t>6.4 我的发布管理流程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用户点击底部导航“我的”。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进入我的页面，查看头像、昵称、学校认证状态和功能入口。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点击“我的发布”，进入发布列表。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color w:val="1F2D2A"/>
          <w:sz w:val="20"/>
        </w:rPr>
        <w:t>按展示中、沟通中、已完成、已下架查看不同状态物品。</w:t>
      </w:r>
    </w:p>
    <w:p>
      <w:pPr>
        <w:pStyle w:val="Heading1"/>
      </w:pPr>
      <w:r>
        <w:rPr>
          <w:rFonts w:ascii="Microsoft YaHei" w:hAnsi="Microsoft YaHei" w:eastAsia="Microsoft YaHei"/>
          <w:color w:val="0F7F6B"/>
        </w:rPr>
        <w:t>7. 页面级需求说明</w:t>
      </w:r>
    </w:p>
    <w:p>
      <w:pPr>
        <w:spacing w:before="0" w:after="80" w:line="276" w:lineRule="auto"/>
      </w:pPr>
      <w:r>
        <w:rPr>
          <w:rFonts w:ascii="Microsoft YaHei" w:hAnsi="Microsoft YaHei" w:eastAsia="Microsoft YaHei"/>
          <w:b w:val="0"/>
          <w:color w:val="1F2D2A"/>
          <w:sz w:val="21"/>
        </w:rPr>
        <w:t>以下页面与当前原型图中的主流程保持一致，用于指导后续在墨刀、Figma 或开发环境中继续完善。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1728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页面</w:t>
            </w:r>
          </w:p>
        </w:tc>
        <w:tc>
          <w:tcPr>
            <w:tcW w:type="dxa" w:w="4320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核心内容</w:t>
            </w:r>
          </w:p>
        </w:tc>
        <w:tc>
          <w:tcPr>
            <w:tcW w:type="dxa" w:w="4320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关键交互/验收点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启动页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展示产品名“校易换”、品牌图标、标语“让闲置在校园里重新流动”、开始使用按钮。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点击“开始使用”进入登录页。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登录页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手机号登录、微信登录、学生认证提示说明。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登录成功后进入同校认证页；未输入手机号时提示。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同校认证页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学校选择、学号/邮箱输入、学生证上传入口、认证说明、提交认证按钮。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认证通过进入首页；未填写必填信息时提示。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首页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学校名称、搜索框、毕业季 Banner、功能入口、闲置卡片流、底部导航。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点击商品卡片进入详情；点击底部发布进入处理方式页。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处理方式页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三种卡片：换物、免费赠送、低价转让，展示说明和图标。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选择处理方式后点击确定，进入发布闲置页并带入处理方式。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发布闲置页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上传图片、标题、分类、新旧程度、位置、描述、处理方式、发布按钮。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提交时校验必填；成功后进入发布成功页。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发布成功页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发布成功提示，继续发布、查看我的发布、返回首页。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按用户选择跳转对应页面。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物品详情页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大图、标题、标签、发布者、描述、推荐面交地点、收藏/我想要/发消息按钮。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点击发消息进入聊天；点击收藏改变收藏状态。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消息列表页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聊天对象、关联物品、最新消息、未读提醒。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点击消息卡片进入聊天详情。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聊天详情页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围绕某个物品沟通，展示快捷消息和面交地点时间选择入口。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发送消息后展示气泡；点击面交选择进入地点选择。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我的页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头像、昵称、学校认证状态、我的发布、收藏、愿望、交易记录、评价、设置。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点击我的发布进入我的发布页。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我的发布页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展示中、沟通中、已完成、已下架状态切换，展示物品列表。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点击列表项进入物品管理或详情；返回我的页。</w:t>
            </w:r>
          </w:p>
        </w:tc>
      </w:tr>
    </w:tbl>
    <w:p>
      <w:pPr>
        <w:pStyle w:val="Heading1"/>
      </w:pPr>
      <w:r>
        <w:rPr>
          <w:rFonts w:ascii="Microsoft YaHei" w:hAnsi="Microsoft YaHei" w:eastAsia="Microsoft YaHei"/>
          <w:color w:val="0F7F6B"/>
        </w:rPr>
        <w:t>8. 功能详细需求</w:t>
      </w:r>
    </w:p>
    <w:p>
      <w:pPr>
        <w:pStyle w:val="Heading2"/>
      </w:pPr>
      <w:r>
        <w:rPr>
          <w:rFonts w:ascii="Microsoft YaHei" w:hAnsi="Microsoft YaHei" w:eastAsia="Microsoft YaHei"/>
          <w:color w:val="1F2D2A"/>
        </w:rPr>
        <w:t>8.1 用户登录与同校认证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1152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需求ID</w:t>
            </w:r>
          </w:p>
        </w:tc>
        <w:tc>
          <w:tcPr>
            <w:tcW w:type="dxa" w:w="4320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需求描述</w:t>
            </w:r>
          </w:p>
        </w:tc>
        <w:tc>
          <w:tcPr>
            <w:tcW w:type="dxa" w:w="1008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优先级</w:t>
            </w:r>
          </w:p>
        </w:tc>
        <w:tc>
          <w:tcPr>
            <w:tcW w:type="dxa" w:w="3888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验收标准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U-001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用户可通过手机号登录。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手机号格式正确后允许登录；格式错误提示“请输入正确手机号”。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U-002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用户可选择微信登录入口。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P1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点击微信登录触发授权；授权失败回到登录页并提示。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U-003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用户必须完成同校认证后才能发布、发消息。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未认证用户点击发布/发消息时引导到认证页。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U-004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认证页支持选择学校、填写学号/学生邮箱、上传学生证入口。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学校和学号/邮箱为必填；学生证上传为可选补充。</w:t>
            </w:r>
          </w:p>
        </w:tc>
      </w:tr>
    </w:tbl>
    <w:p>
      <w:pPr>
        <w:pStyle w:val="Heading2"/>
      </w:pPr>
      <w:r>
        <w:rPr>
          <w:rFonts w:ascii="Microsoft YaHei" w:hAnsi="Microsoft YaHei" w:eastAsia="Microsoft YaHei"/>
          <w:color w:val="1F2D2A"/>
        </w:rPr>
        <w:t>8.2 首页浏览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1152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需求ID</w:t>
            </w:r>
          </w:p>
        </w:tc>
        <w:tc>
          <w:tcPr>
            <w:tcW w:type="dxa" w:w="4320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需求描述</w:t>
            </w:r>
          </w:p>
        </w:tc>
        <w:tc>
          <w:tcPr>
            <w:tcW w:type="dxa" w:w="1008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优先级</w:t>
            </w:r>
          </w:p>
        </w:tc>
        <w:tc>
          <w:tcPr>
            <w:tcW w:type="dxa" w:w="3888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验收标准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H-001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首页顶部显示当前学校名称和认证状态。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认证成功后显示学校名称；未认证显示“去认证”。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H-002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首页提供搜索框，用于搜索教材、台灯、收纳盒等闲置。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P1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输入关键词后进入搜索结果页；无结果时展示空状态。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H-003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首页展示毕业季闲置处理 Banner。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P1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Banner 可点击，进入毕业季专区或专题占位页。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H-004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首页商品卡片展示图片、标题、处理方式、位置、新旧程度等信息。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信息展示完整，点击卡片进入物品详情页。</w:t>
            </w:r>
          </w:p>
        </w:tc>
      </w:tr>
    </w:tbl>
    <w:p>
      <w:pPr>
        <w:pStyle w:val="Heading2"/>
      </w:pPr>
      <w:r>
        <w:rPr>
          <w:rFonts w:ascii="Microsoft YaHei" w:hAnsi="Microsoft YaHei" w:eastAsia="Microsoft YaHei"/>
          <w:color w:val="1F2D2A"/>
        </w:rPr>
        <w:t>8.3 发布闲置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1152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需求ID</w:t>
            </w:r>
          </w:p>
        </w:tc>
        <w:tc>
          <w:tcPr>
            <w:tcW w:type="dxa" w:w="4320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需求描述</w:t>
            </w:r>
          </w:p>
        </w:tc>
        <w:tc>
          <w:tcPr>
            <w:tcW w:type="dxa" w:w="1008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优先级</w:t>
            </w:r>
          </w:p>
        </w:tc>
        <w:tc>
          <w:tcPr>
            <w:tcW w:type="dxa" w:w="3888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验收标准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P-001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用户点击底部导航“发布”后进入处理方式选择页。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页面展示换物、免费赠送、低价转让三种方式。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P-002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用户选择处理方式后进入发布表单。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处理方式在发布页中高亮展示，可重新选择。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P-003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发布表单支持上传物品图片。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至少上传 1 张图片；未上传时不能发布。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P-004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发布表单包含标题、分类、新旧程度、位置、描述。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标题、分类、新旧程度、位置为必填；描述建议填写。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P-005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发布成功后进入发布成功页。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成功页提供继续发布、查看我的发布、返回首页三个操作。</w:t>
            </w:r>
          </w:p>
        </w:tc>
      </w:tr>
    </w:tbl>
    <w:p>
      <w:pPr>
        <w:pStyle w:val="Heading2"/>
      </w:pPr>
      <w:r>
        <w:rPr>
          <w:rFonts w:ascii="Microsoft YaHei" w:hAnsi="Microsoft YaHei" w:eastAsia="Microsoft YaHei"/>
          <w:color w:val="1F2D2A"/>
        </w:rPr>
        <w:t>8.4 物品详情与沟通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1152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需求ID</w:t>
            </w:r>
          </w:p>
        </w:tc>
        <w:tc>
          <w:tcPr>
            <w:tcW w:type="dxa" w:w="4320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需求描述</w:t>
            </w:r>
          </w:p>
        </w:tc>
        <w:tc>
          <w:tcPr>
            <w:tcW w:type="dxa" w:w="1008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优先级</w:t>
            </w:r>
          </w:p>
        </w:tc>
        <w:tc>
          <w:tcPr>
            <w:tcW w:type="dxa" w:w="3888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验收标准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D-001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物品详情页展示大图、标题、标签、描述、发布者和面交地点。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从首页卡片进入详情后，信息与卡片一致。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D-002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详情页支持收藏操作。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P1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点击收藏后按钮状态改变，并同步到我的收藏。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D-003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详情页支持“我想要/发消息”。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点击后进入与发布者的聊天详情页。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M-001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消息列表展示聊天对象、关联物品、最新消息和未读提醒。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点击消息进入对应聊天详情页。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M-002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聊天详情页提供快捷消息。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P1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点击快捷消息后自动填入输入框或直接发送。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M-003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聊天中支持选择面交地点和时间。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P1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选择后在聊天中生成面交确认信息。</w:t>
            </w:r>
          </w:p>
        </w:tc>
      </w:tr>
    </w:tbl>
    <w:p>
      <w:pPr>
        <w:pStyle w:val="Heading2"/>
      </w:pPr>
      <w:r>
        <w:rPr>
          <w:rFonts w:ascii="Microsoft YaHei" w:hAnsi="Microsoft YaHei" w:eastAsia="Microsoft YaHei"/>
          <w:color w:val="1F2D2A"/>
        </w:rPr>
        <w:t>8.5 我的与发布管理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1152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需求ID</w:t>
            </w:r>
          </w:p>
        </w:tc>
        <w:tc>
          <w:tcPr>
            <w:tcW w:type="dxa" w:w="4320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需求描述</w:t>
            </w:r>
          </w:p>
        </w:tc>
        <w:tc>
          <w:tcPr>
            <w:tcW w:type="dxa" w:w="1008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优先级</w:t>
            </w:r>
          </w:p>
        </w:tc>
        <w:tc>
          <w:tcPr>
            <w:tcW w:type="dxa" w:w="3888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验收标准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ME-001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我的页展示用户头像、昵称、学校认证状态。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认证状态与用户资料一致。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ME-002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我的页提供我的发布、收藏、愿望、交易记录、评价、设置入口。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点击对应入口进入对应页面或占位页。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ME-003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我的发布页按状态展示发布物品。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状态包括展示中、沟通中、已完成、已下架。</w:t>
            </w:r>
          </w:p>
        </w:tc>
      </w:tr>
      <w:tr>
        <w:tc>
          <w:tcPr>
            <w:tcW w:type="dxa" w:w="115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ME-004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用户可对自己的发布进行下架或标记完成。</w:t>
            </w:r>
          </w:p>
        </w:tc>
        <w:tc>
          <w:tcPr>
            <w:tcW w:type="dxa" w:w="10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P1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状态变更后列表自动刷新。</w:t>
            </w:r>
          </w:p>
        </w:tc>
      </w:tr>
    </w:tbl>
    <w:p>
      <w:pPr>
        <w:pStyle w:val="Heading1"/>
      </w:pPr>
      <w:r>
        <w:rPr>
          <w:rFonts w:ascii="Microsoft YaHei" w:hAnsi="Microsoft YaHei" w:eastAsia="Microsoft YaHei"/>
          <w:color w:val="0F7F6B"/>
        </w:rPr>
        <w:t>9. 数据结构与状态规则</w:t>
      </w:r>
    </w:p>
    <w:p>
      <w:pPr>
        <w:pStyle w:val="Heading2"/>
      </w:pPr>
      <w:r>
        <w:rPr>
          <w:rFonts w:ascii="Microsoft YaHei" w:hAnsi="Microsoft YaHei" w:eastAsia="Microsoft YaHei"/>
          <w:color w:val="1F2D2A"/>
        </w:rPr>
        <w:t>9.1 核心数据对象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1728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对象</w:t>
            </w:r>
          </w:p>
        </w:tc>
        <w:tc>
          <w:tcPr>
            <w:tcW w:type="dxa" w:w="5616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关键字段</w:t>
            </w:r>
          </w:p>
        </w:tc>
        <w:tc>
          <w:tcPr>
            <w:tcW w:type="dxa" w:w="2880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说明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User 用户</w:t>
            </w:r>
          </w:p>
        </w:tc>
        <w:tc>
          <w:tcPr>
            <w:tcW w:type="dxa" w:w="561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user_id、昵称、头像、学校、认证状态、手机号、创建时间</w:t>
            </w:r>
          </w:p>
        </w:tc>
        <w:tc>
          <w:tcPr>
            <w:tcW w:type="dxa" w:w="288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用于登录、认证、展示发布者信息。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Item 闲置物品</w:t>
            </w:r>
          </w:p>
        </w:tc>
        <w:tc>
          <w:tcPr>
            <w:tcW w:type="dxa" w:w="561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item_id、标题、图片、分类、新旧程度、位置、描述、处理方式、状态、发布者</w:t>
            </w:r>
          </w:p>
        </w:tc>
        <w:tc>
          <w:tcPr>
            <w:tcW w:type="dxa" w:w="288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产品最核心对象，用于首页、详情、我的发布。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Message 消息</w:t>
            </w:r>
          </w:p>
        </w:tc>
        <w:tc>
          <w:tcPr>
            <w:tcW w:type="dxa" w:w="561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message_id、会话ID、发送者、接收者、内容、时间、已读状态</w:t>
            </w:r>
          </w:p>
        </w:tc>
        <w:tc>
          <w:tcPr>
            <w:tcW w:type="dxa" w:w="288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用于消息列表和聊天详情。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Conversation 会话</w:t>
            </w:r>
          </w:p>
        </w:tc>
        <w:tc>
          <w:tcPr>
            <w:tcW w:type="dxa" w:w="561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conversation_id、关联物品、双方用户、最新消息、未读数</w:t>
            </w:r>
          </w:p>
        </w:tc>
        <w:tc>
          <w:tcPr>
            <w:tcW w:type="dxa" w:w="288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围绕某个物品建立会话。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Meeting 面交信息</w:t>
            </w:r>
          </w:p>
        </w:tc>
        <w:tc>
          <w:tcPr>
            <w:tcW w:type="dxa" w:w="561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地点、时间、状态、确认人</w:t>
            </w:r>
          </w:p>
        </w:tc>
        <w:tc>
          <w:tcPr>
            <w:tcW w:type="dxa" w:w="288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用于线下面交约定。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Review 评价</w:t>
            </w:r>
          </w:p>
        </w:tc>
        <w:tc>
          <w:tcPr>
            <w:tcW w:type="dxa" w:w="561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评价人、被评价人、守时、物品真实、沟通友好、文字评价</w:t>
            </w:r>
          </w:p>
        </w:tc>
        <w:tc>
          <w:tcPr>
            <w:tcW w:type="dxa" w:w="288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可作为二期信任体系。</w:t>
            </w:r>
          </w:p>
        </w:tc>
      </w:tr>
    </w:tbl>
    <w:p>
      <w:pPr>
        <w:pStyle w:val="Heading2"/>
      </w:pPr>
      <w:r>
        <w:rPr>
          <w:rFonts w:ascii="Microsoft YaHei" w:hAnsi="Microsoft YaHei" w:eastAsia="Microsoft YaHei"/>
          <w:color w:val="1F2D2A"/>
        </w:rPr>
        <w:t>9.2 物品状态流转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1584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状态</w:t>
            </w:r>
          </w:p>
        </w:tc>
        <w:tc>
          <w:tcPr>
            <w:tcW w:type="dxa" w:w="3024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触发条件</w:t>
            </w:r>
          </w:p>
        </w:tc>
        <w:tc>
          <w:tcPr>
            <w:tcW w:type="dxa" w:w="2880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用户可见表现</w:t>
            </w:r>
          </w:p>
        </w:tc>
        <w:tc>
          <w:tcPr>
            <w:tcW w:type="dxa" w:w="2736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下一步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草稿</w:t>
            </w:r>
          </w:p>
        </w:tc>
        <w:tc>
          <w:tcPr>
            <w:tcW w:type="dxa" w:w="302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用户填写但未发布。</w:t>
            </w:r>
          </w:p>
        </w:tc>
        <w:tc>
          <w:tcPr>
            <w:tcW w:type="dxa" w:w="288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仅发布者可见。</w:t>
            </w:r>
          </w:p>
        </w:tc>
        <w:tc>
          <w:tcPr>
            <w:tcW w:type="dxa" w:w="273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继续编辑或删除。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展示中</w:t>
            </w:r>
          </w:p>
        </w:tc>
        <w:tc>
          <w:tcPr>
            <w:tcW w:type="dxa" w:w="302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发布成功。</w:t>
            </w:r>
          </w:p>
        </w:tc>
        <w:tc>
          <w:tcPr>
            <w:tcW w:type="dxa" w:w="288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首页和我的发布中可见。</w:t>
            </w:r>
          </w:p>
        </w:tc>
        <w:tc>
          <w:tcPr>
            <w:tcW w:type="dxa" w:w="273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被咨询后进入沟通中；或下架。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沟通中</w:t>
            </w:r>
          </w:p>
        </w:tc>
        <w:tc>
          <w:tcPr>
            <w:tcW w:type="dxa" w:w="302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有人发起消息或发布者主动标记。</w:t>
            </w:r>
          </w:p>
        </w:tc>
        <w:tc>
          <w:tcPr>
            <w:tcW w:type="dxa" w:w="288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我的发布中显示沟通中。</w:t>
            </w:r>
          </w:p>
        </w:tc>
        <w:tc>
          <w:tcPr>
            <w:tcW w:type="dxa" w:w="273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完成、继续沟通或下架。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已完成</w:t>
            </w:r>
          </w:p>
        </w:tc>
        <w:tc>
          <w:tcPr>
            <w:tcW w:type="dxa" w:w="302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双方完成换物/赠送/转让后标记。</w:t>
            </w:r>
          </w:p>
        </w:tc>
        <w:tc>
          <w:tcPr>
            <w:tcW w:type="dxa" w:w="288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不再出现在首页普通流。</w:t>
            </w:r>
          </w:p>
        </w:tc>
        <w:tc>
          <w:tcPr>
            <w:tcW w:type="dxa" w:w="273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进入交易记录，可评价。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已下架</w:t>
            </w:r>
          </w:p>
        </w:tc>
        <w:tc>
          <w:tcPr>
            <w:tcW w:type="dxa" w:w="302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发布者主动下架或违规下架。</w:t>
            </w:r>
          </w:p>
        </w:tc>
        <w:tc>
          <w:tcPr>
            <w:tcW w:type="dxa" w:w="288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仅发布者可见。</w:t>
            </w:r>
          </w:p>
        </w:tc>
        <w:tc>
          <w:tcPr>
            <w:tcW w:type="dxa" w:w="273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可重新上架或删除。</w:t>
            </w:r>
          </w:p>
        </w:tc>
      </w:tr>
    </w:tbl>
    <w:p>
      <w:pPr>
        <w:pStyle w:val="Heading2"/>
      </w:pPr>
      <w:r>
        <w:rPr>
          <w:rFonts w:ascii="Microsoft YaHei" w:hAnsi="Microsoft YaHei" w:eastAsia="Microsoft YaHei"/>
          <w:color w:val="1F2D2A"/>
        </w:rPr>
        <w:t>9.3 处理方式规则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1584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处理方式</w:t>
            </w:r>
          </w:p>
        </w:tc>
        <w:tc>
          <w:tcPr>
            <w:tcW w:type="dxa" w:w="3168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适用场景</w:t>
            </w:r>
          </w:p>
        </w:tc>
        <w:tc>
          <w:tcPr>
            <w:tcW w:type="dxa" w:w="2880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发布字段差异</w:t>
            </w:r>
          </w:p>
        </w:tc>
        <w:tc>
          <w:tcPr>
            <w:tcW w:type="dxa" w:w="2592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6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6"/>
              </w:rPr>
              <w:t>详情页展示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换物</w:t>
            </w:r>
          </w:p>
        </w:tc>
        <w:tc>
          <w:tcPr>
            <w:tcW w:type="dxa" w:w="316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用户希望用物品换其他资料、饮料、生活用品等。</w:t>
            </w:r>
          </w:p>
        </w:tc>
        <w:tc>
          <w:tcPr>
            <w:tcW w:type="dxa" w:w="288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需要填写“期望交换内容”。</w:t>
            </w:r>
          </w:p>
        </w:tc>
        <w:tc>
          <w:tcPr>
            <w:tcW w:type="dxa" w:w="259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展示“可换物”标签和期望交换内容。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免费赠送</w:t>
            </w:r>
          </w:p>
        </w:tc>
        <w:tc>
          <w:tcPr>
            <w:tcW w:type="dxa" w:w="316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物品单价低或毕业带不走，愿意送给需要的人。</w:t>
            </w:r>
          </w:p>
        </w:tc>
        <w:tc>
          <w:tcPr>
            <w:tcW w:type="dxa" w:w="288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可不填写价格。</w:t>
            </w:r>
          </w:p>
        </w:tc>
        <w:tc>
          <w:tcPr>
            <w:tcW w:type="dxa" w:w="259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展示“免费送”标签和自取位置。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低价转让</w:t>
            </w:r>
          </w:p>
        </w:tc>
        <w:tc>
          <w:tcPr>
            <w:tcW w:type="dxa" w:w="316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物品仍有一定价值，用户想快速出掉。</w:t>
            </w:r>
          </w:p>
        </w:tc>
        <w:tc>
          <w:tcPr>
            <w:tcW w:type="dxa" w:w="288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需要填写价格。</w:t>
            </w:r>
          </w:p>
        </w:tc>
        <w:tc>
          <w:tcPr>
            <w:tcW w:type="dxa" w:w="2592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6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6"/>
              </w:rPr>
              <w:t>展示“低价转让”标签和价格。</w:t>
            </w:r>
          </w:p>
        </w:tc>
      </w:tr>
    </w:tbl>
    <w:p>
      <w:pPr>
        <w:pStyle w:val="Heading1"/>
      </w:pPr>
      <w:r>
        <w:rPr>
          <w:rFonts w:ascii="Microsoft YaHei" w:hAnsi="Microsoft YaHei" w:eastAsia="Microsoft YaHei"/>
          <w:color w:val="0F7F6B"/>
        </w:rPr>
        <w:t>10. 异常与边界情况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2160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7"/>
              </w:rPr>
              <w:t>场景</w:t>
            </w:r>
          </w:p>
        </w:tc>
        <w:tc>
          <w:tcPr>
            <w:tcW w:type="dxa" w:w="4320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7"/>
              </w:rPr>
              <w:t>系统处理</w:t>
            </w:r>
          </w:p>
        </w:tc>
        <w:tc>
          <w:tcPr>
            <w:tcW w:type="dxa" w:w="3888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7"/>
              </w:rPr>
              <w:t>提示文案建议</w:t>
            </w:r>
          </w:p>
        </w:tc>
      </w:tr>
      <w:tr>
        <w:tc>
          <w:tcPr>
            <w:tcW w:type="dxa" w:w="216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未登录点击发布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跳转登录页。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请先登录后再发布闲置。</w:t>
            </w:r>
          </w:p>
        </w:tc>
      </w:tr>
      <w:tr>
        <w:tc>
          <w:tcPr>
            <w:tcW w:type="dxa" w:w="216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未认证点击发布/发消息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跳转同校认证页。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完成同校认证后，才能与同校同学沟通。</w:t>
            </w:r>
          </w:p>
        </w:tc>
      </w:tr>
      <w:tr>
        <w:tc>
          <w:tcPr>
            <w:tcW w:type="dxa" w:w="216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发布缺少图片或标题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阻止提交并定位到缺失项。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请至少上传 1 张图片并填写物品标题。</w:t>
            </w:r>
          </w:p>
        </w:tc>
      </w:tr>
      <w:tr>
        <w:tc>
          <w:tcPr>
            <w:tcW w:type="dxa" w:w="216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物品已完成仍被点击“我想要”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按钮置灰或提示不可沟通。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该物品已完成流转，看看其他同校闲置吧。</w:t>
            </w:r>
          </w:p>
        </w:tc>
      </w:tr>
      <w:tr>
        <w:tc>
          <w:tcPr>
            <w:tcW w:type="dxa" w:w="216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聊天对象下架物品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聊天页顶部提示状态变化。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该物品已下架，请与发布者确认。</w:t>
            </w:r>
          </w:p>
        </w:tc>
      </w:tr>
      <w:tr>
        <w:tc>
          <w:tcPr>
            <w:tcW w:type="dxa" w:w="216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认证失败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允许重新提交认证。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认证信息未通过，请检查学校和学号/邮箱。</w:t>
            </w:r>
          </w:p>
        </w:tc>
      </w:tr>
      <w:tr>
        <w:tc>
          <w:tcPr>
            <w:tcW w:type="dxa" w:w="216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网络异常</w:t>
            </w:r>
          </w:p>
        </w:tc>
        <w:tc>
          <w:tcPr>
            <w:tcW w:type="dxa" w:w="432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保存本地草稿，提示重试。</w:t>
            </w:r>
          </w:p>
        </w:tc>
        <w:tc>
          <w:tcPr>
            <w:tcW w:type="dxa" w:w="388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网络不稳定，已为你保存草稿。</w:t>
            </w:r>
          </w:p>
        </w:tc>
      </w:tr>
    </w:tbl>
    <w:p>
      <w:pPr>
        <w:pStyle w:val="Heading1"/>
      </w:pPr>
      <w:r>
        <w:rPr>
          <w:rFonts w:ascii="Microsoft YaHei" w:hAnsi="Microsoft YaHei" w:eastAsia="Microsoft YaHei"/>
          <w:color w:val="0F7F6B"/>
        </w:rPr>
        <w:t>11. 非功能需求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</w:trPr>
        <w:tc>
          <w:tcPr>
            <w:tcW w:type="dxa" w:w="1728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8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8"/>
              </w:rPr>
              <w:t>类别</w:t>
            </w:r>
          </w:p>
        </w:tc>
        <w:tc>
          <w:tcPr>
            <w:tcW w:type="dxa" w:w="8640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8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8"/>
              </w:rPr>
              <w:t>需求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8"/>
              </w:rPr>
              <w:t>性能</w:t>
            </w:r>
          </w:p>
        </w:tc>
        <w:tc>
          <w:tcPr>
            <w:tcW w:type="dxa" w:w="864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8"/>
              </w:rPr>
              <w:t>首页首屏加载时间建议控制在 2 秒内；图片采用压缩和懒加载。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8"/>
              </w:rPr>
              <w:t>安全</w:t>
            </w:r>
          </w:p>
        </w:tc>
        <w:tc>
          <w:tcPr>
            <w:tcW w:type="dxa" w:w="864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8"/>
              </w:rPr>
              <w:t>学生认证信息仅用于身份核验，需进行隐私保护；敏感图片需限制访问。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8"/>
              </w:rPr>
              <w:t>内容治理</w:t>
            </w:r>
          </w:p>
        </w:tc>
        <w:tc>
          <w:tcPr>
            <w:tcW w:type="dxa" w:w="864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8"/>
              </w:rPr>
              <w:t>支持违规内容举报；后台可下架违规物品。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8"/>
              </w:rPr>
              <w:t>可用性</w:t>
            </w:r>
          </w:p>
        </w:tc>
        <w:tc>
          <w:tcPr>
            <w:tcW w:type="dxa" w:w="864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8"/>
              </w:rPr>
              <w:t>发布流程尽量控制在 3 分钟内完成；主要按钮在单手操作区域。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8"/>
              </w:rPr>
              <w:t>兼容性</w:t>
            </w:r>
          </w:p>
        </w:tc>
        <w:tc>
          <w:tcPr>
            <w:tcW w:type="dxa" w:w="864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8"/>
              </w:rPr>
              <w:t>优先适配 iOS 和 Android 常见屏幕，底部导航避免遮挡系统手势。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8"/>
              </w:rPr>
              <w:t>可扩展性</w:t>
            </w:r>
          </w:p>
        </w:tc>
        <w:tc>
          <w:tcPr>
            <w:tcW w:type="dxa" w:w="864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8"/>
              </w:rPr>
              <w:t>后续可接入愿望匹配、毕业季专题、信用评价和校园自提柜。</w:t>
            </w:r>
          </w:p>
        </w:tc>
      </w:tr>
    </w:tbl>
    <w:p>
      <w:pPr>
        <w:pStyle w:val="Heading1"/>
      </w:pPr>
      <w:r>
        <w:rPr>
          <w:rFonts w:ascii="Microsoft YaHei" w:hAnsi="Microsoft YaHei" w:eastAsia="Microsoft YaHei"/>
          <w:color w:val="0F7F6B"/>
        </w:rPr>
        <w:t>12. 埋点与数据指标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2160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7"/>
              </w:rPr>
              <w:t>指标</w:t>
            </w:r>
          </w:p>
        </w:tc>
        <w:tc>
          <w:tcPr>
            <w:tcW w:type="dxa" w:w="4608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7"/>
              </w:rPr>
              <w:t>事件/计算方式</w:t>
            </w:r>
          </w:p>
        </w:tc>
        <w:tc>
          <w:tcPr>
            <w:tcW w:type="dxa" w:w="3600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7"/>
              </w:rPr>
              <w:t>产品意义</w:t>
            </w:r>
          </w:p>
        </w:tc>
      </w:tr>
      <w:tr>
        <w:tc>
          <w:tcPr>
            <w:tcW w:type="dxa" w:w="216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登录转化率</w:t>
            </w:r>
          </w:p>
        </w:tc>
        <w:tc>
          <w:tcPr>
            <w:tcW w:type="dxa" w:w="46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登录成功用户数 / 启动页点击开始使用用户数</w:t>
            </w:r>
          </w:p>
        </w:tc>
        <w:tc>
          <w:tcPr>
            <w:tcW w:type="dxa" w:w="360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衡量进入门槛是否过高。</w:t>
            </w:r>
          </w:p>
        </w:tc>
      </w:tr>
      <w:tr>
        <w:tc>
          <w:tcPr>
            <w:tcW w:type="dxa" w:w="216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认证完成率</w:t>
            </w:r>
          </w:p>
        </w:tc>
        <w:tc>
          <w:tcPr>
            <w:tcW w:type="dxa" w:w="46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认证成功用户数 / 进入认证页用户数</w:t>
            </w:r>
          </w:p>
        </w:tc>
        <w:tc>
          <w:tcPr>
            <w:tcW w:type="dxa" w:w="360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衡量同校认证流程是否顺畅。</w:t>
            </w:r>
          </w:p>
        </w:tc>
      </w:tr>
      <w:tr>
        <w:tc>
          <w:tcPr>
            <w:tcW w:type="dxa" w:w="216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发布成功率</w:t>
            </w:r>
          </w:p>
        </w:tc>
        <w:tc>
          <w:tcPr>
            <w:tcW w:type="dxa" w:w="46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发布成功物品数 / 进入发布页次数</w:t>
            </w:r>
          </w:p>
        </w:tc>
        <w:tc>
          <w:tcPr>
            <w:tcW w:type="dxa" w:w="360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衡量发布流程体验。</w:t>
            </w:r>
          </w:p>
        </w:tc>
      </w:tr>
      <w:tr>
        <w:tc>
          <w:tcPr>
            <w:tcW w:type="dxa" w:w="216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平均发布耗时</w:t>
            </w:r>
          </w:p>
        </w:tc>
        <w:tc>
          <w:tcPr>
            <w:tcW w:type="dxa" w:w="46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发布成功时间 - 进入发布页时间</w:t>
            </w:r>
          </w:p>
        </w:tc>
        <w:tc>
          <w:tcPr>
            <w:tcW w:type="dxa" w:w="360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判断表单是否过长。</w:t>
            </w:r>
          </w:p>
        </w:tc>
      </w:tr>
      <w:tr>
        <w:tc>
          <w:tcPr>
            <w:tcW w:type="dxa" w:w="216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详情页点击率</w:t>
            </w:r>
          </w:p>
        </w:tc>
        <w:tc>
          <w:tcPr>
            <w:tcW w:type="dxa" w:w="46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详情页访问次数 / 首页卡片曝光次数</w:t>
            </w:r>
          </w:p>
        </w:tc>
        <w:tc>
          <w:tcPr>
            <w:tcW w:type="dxa" w:w="360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衡量首页内容吸引力。</w:t>
            </w:r>
          </w:p>
        </w:tc>
      </w:tr>
      <w:tr>
        <w:tc>
          <w:tcPr>
            <w:tcW w:type="dxa" w:w="216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消息发起率</w:t>
            </w:r>
          </w:p>
        </w:tc>
        <w:tc>
          <w:tcPr>
            <w:tcW w:type="dxa" w:w="46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发起会话数 / 详情页访问数</w:t>
            </w:r>
          </w:p>
        </w:tc>
        <w:tc>
          <w:tcPr>
            <w:tcW w:type="dxa" w:w="360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衡量供需匹配效率。</w:t>
            </w:r>
          </w:p>
        </w:tc>
      </w:tr>
      <w:tr>
        <w:tc>
          <w:tcPr>
            <w:tcW w:type="dxa" w:w="216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闲置流转率</w:t>
            </w:r>
          </w:p>
        </w:tc>
        <w:tc>
          <w:tcPr>
            <w:tcW w:type="dxa" w:w="46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已完成物品数 / 发布成功物品数</w:t>
            </w:r>
          </w:p>
        </w:tc>
        <w:tc>
          <w:tcPr>
            <w:tcW w:type="dxa" w:w="360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核心业务结果指标。</w:t>
            </w:r>
          </w:p>
        </w:tc>
      </w:tr>
      <w:tr>
        <w:tc>
          <w:tcPr>
            <w:tcW w:type="dxa" w:w="216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平均流转时长</w:t>
            </w:r>
          </w:p>
        </w:tc>
        <w:tc>
          <w:tcPr>
            <w:tcW w:type="dxa" w:w="46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物品发布到完成的平均时间</w:t>
            </w:r>
          </w:p>
        </w:tc>
        <w:tc>
          <w:tcPr>
            <w:tcW w:type="dxa" w:w="360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衡量平台解决问题的速度。</w:t>
            </w:r>
          </w:p>
        </w:tc>
      </w:tr>
      <w:tr>
        <w:tc>
          <w:tcPr>
            <w:tcW w:type="dxa" w:w="216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投诉率</w:t>
            </w:r>
          </w:p>
        </w:tc>
        <w:tc>
          <w:tcPr>
            <w:tcW w:type="dxa" w:w="460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有效投诉数 / 完成交易数</w:t>
            </w:r>
          </w:p>
        </w:tc>
        <w:tc>
          <w:tcPr>
            <w:tcW w:type="dxa" w:w="3600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衡量安全和信任体验。</w:t>
            </w:r>
          </w:p>
        </w:tc>
      </w:tr>
    </w:tbl>
    <w:p>
      <w:pPr>
        <w:pStyle w:val="Heading1"/>
      </w:pPr>
      <w:r>
        <w:rPr>
          <w:rFonts w:ascii="Microsoft YaHei" w:hAnsi="Microsoft YaHei" w:eastAsia="Microsoft YaHei"/>
          <w:color w:val="0F7F6B"/>
        </w:rPr>
        <w:t>13. 版本规划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1584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7"/>
              </w:rPr>
              <w:t>版本</w:t>
            </w:r>
          </w:p>
        </w:tc>
        <w:tc>
          <w:tcPr>
            <w:tcW w:type="dxa" w:w="3456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7"/>
              </w:rPr>
              <w:t>目标</w:t>
            </w:r>
          </w:p>
        </w:tc>
        <w:tc>
          <w:tcPr>
            <w:tcW w:type="dxa" w:w="5328"/>
            <w:vAlign w:val="center"/>
            <w:shd w:fill="EAF8F4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b/>
                <w:color w:val="1F2D2A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1F2D2A"/>
                <w:sz w:val="17"/>
              </w:rPr>
              <w:t>功能范围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V1.0 MVP</w:t>
            </w:r>
          </w:p>
        </w:tc>
        <w:tc>
          <w:tcPr>
            <w:tcW w:type="dxa" w:w="345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跑通校内闲置流转闭环。</w:t>
            </w:r>
          </w:p>
        </w:tc>
        <w:tc>
          <w:tcPr>
            <w:tcW w:type="dxa" w:w="53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登录、同校认证、首页、处理方式、发布、详情、消息、我的发布。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V1.1</w:t>
            </w:r>
          </w:p>
        </w:tc>
        <w:tc>
          <w:tcPr>
            <w:tcW w:type="dxa" w:w="345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提升查找效率与校园特色。</w:t>
            </w:r>
          </w:p>
        </w:tc>
        <w:tc>
          <w:tcPr>
            <w:tcW w:type="dxa" w:w="53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分类筛选、毕业季专区、面交地点选择、收藏、交易完成评价。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V1.2</w:t>
            </w:r>
          </w:p>
        </w:tc>
        <w:tc>
          <w:tcPr>
            <w:tcW w:type="dxa" w:w="345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提高供需匹配能力。</w:t>
            </w:r>
          </w:p>
        </w:tc>
        <w:tc>
          <w:tcPr>
            <w:tcW w:type="dxa" w:w="53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愿望清单、愿望匹配推荐、到货/匹配提醒。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V2.0</w:t>
            </w:r>
          </w:p>
        </w:tc>
        <w:tc>
          <w:tcPr>
            <w:tcW w:type="dxa" w:w="3456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构建校园互助社区与信用体系。</w:t>
            </w:r>
          </w:p>
        </w:tc>
        <w:tc>
          <w:tcPr>
            <w:tcW w:type="dxa" w:w="5328"/>
            <w:vAlign w:val="center"/>
            <w:tcBorders>
              <w:top w:val="single" w:sz="6" w:space="0" w:color="D9E9E5"/>
              <w:left w:val="single" w:sz="6" w:space="0" w:color="D9E9E5"/>
              <w:bottom w:val="single" w:sz="6" w:space="0" w:color="D9E9E5"/>
              <w:right w:val="single" w:sz="6" w:space="0" w:color="D9E9E5"/>
              <w:insideH w:val="single" w:sz="6" w:space="0" w:color="D9E9E5"/>
              <w:insideV w:val="single" w:sz="6" w:space="0" w:color="D9E9E5"/>
            </w:tcBorders>
          </w:tcPr>
          <w:p>
            <w:pPr>
              <w:jc w:val="left"/>
            </w:pPr>
            <w:r>
              <w:rPr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color w:val="1F2D2A"/>
                <w:sz w:val="17"/>
              </w:rPr>
              <w:t>信用分、举报审核、校园自提点、社团/学院专区。</w:t>
            </w:r>
          </w:p>
        </w:tc>
      </w:tr>
    </w:tbl>
    <w:p>
      <w:pPr>
        <w:pStyle w:val="Heading2"/>
      </w:pPr>
      <w:r>
        <w:rPr>
          <w:rFonts w:ascii="Microsoft YaHei" w:hAnsi="Microsoft YaHei" w:eastAsia="Microsoft YaHei"/>
          <w:color w:val="1F2D2A"/>
        </w:rPr>
        <w:t>13.1 当前版本优先建议</w:t>
      </w:r>
    </w:p>
    <w:p>
      <w:pPr>
        <w:spacing w:before="0" w:after="80" w:line="276" w:lineRule="auto"/>
      </w:pPr>
      <w:r>
        <w:rPr>
          <w:rFonts w:ascii="Microsoft YaHei" w:hAnsi="Microsoft YaHei" w:eastAsia="Microsoft YaHei"/>
          <w:b w:val="0"/>
          <w:color w:val="1F2D2A"/>
          <w:sz w:val="21"/>
        </w:rPr>
        <w:t>如果用于产品经理实习作品集，建议先完整交付 V1.0 的 PRD、核心流程图和高保真原型。不要一开始做支付、物流和复杂评价体系，否则项目边界会过大，反而难以讲清楚。</w:t>
      </w:r>
    </w:p>
    <w:p>
      <w:pPr>
        <w:sectPr>
          <w:footerReference w:type="default" r:id="rId10"/>
          <w:pgSz w:w="12240" w:h="15840"/>
          <w:pgMar w:top="936" w:right="1037" w:bottom="936" w:left="1037" w:header="720" w:footer="720" w:gutter="0"/>
          <w:cols w:space="720"/>
          <w:docGrid w:linePitch="360"/>
        </w:sectPr>
      </w:pPr>
    </w:p>
    <w:p>
      <w:pPr>
        <w:pStyle w:val="Heading1"/>
      </w:pPr>
      <w:r>
        <w:rPr>
          <w:rFonts w:ascii="Microsoft YaHei" w:hAnsi="Microsoft YaHei" w:eastAsia="Microsoft YaHei"/>
          <w:color w:val="0F7F6B"/>
        </w:rPr>
        <w:t>14. 附录：原型流程图</w:t>
      </w:r>
    </w:p>
    <w:p>
      <w:pPr>
        <w:spacing w:before="0" w:after="40" w:line="276" w:lineRule="auto"/>
      </w:pPr>
      <w:r>
        <w:rPr>
          <w:rFonts w:ascii="Microsoft YaHei" w:hAnsi="Microsoft YaHei" w:eastAsia="Microsoft YaHei"/>
          <w:b w:val="0"/>
          <w:color w:val="666666"/>
          <w:sz w:val="17"/>
        </w:rPr>
        <w:t>下图为当前原型流程参考，PRD 页面与交互说明均基于该流程整理。</w:t>
      </w:r>
    </w:p>
    <w:p>
      <w:r>
        <w:drawing>
          <wp:inline xmlns:a="http://schemas.openxmlformats.org/drawingml/2006/main" xmlns:pic="http://schemas.openxmlformats.org/drawingml/2006/picture">
            <wp:extent cx="8412480" cy="544675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原型图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544675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5840" w:h="12240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icrosoft YaHei" w:hAnsi="Microsoft YaHei" w:eastAsia="Microsoft YaHei"/>
        <w:color w:val="666666"/>
        <w:sz w:val="16"/>
      </w:rPr>
      <w:t>校易换 PRD｜校园闲置互助平台</w:t>
    </w:r>
    <w:r>
      <w:rPr>
        <w:rFonts w:ascii="Microsoft YaHei" w:hAnsi="Microsoft YaHei" w:eastAsia="Microsoft YaHei"/>
        <w:color w:val="666666"/>
        <w:sz w:val="16"/>
      </w:rPr>
      <w:t>校易换 PRD｜校园闲置互助平台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校易换 校园闲置互助平台 PRD</dc:title>
  <dc:subject>PRD 需求文档</dc:subject>
  <dc:creator>ChatGPT</dc:creator>
  <cp:keywords/>
  <dc:description>Generated from user prototype map.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